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FA9D8" w14:textId="77ADDB42" w:rsidR="00201C02" w:rsidRPr="007A04C1" w:rsidRDefault="00201C02" w:rsidP="00201C02">
      <w:pPr>
        <w:spacing w:before="100" w:beforeAutospacing="1" w:after="100" w:afterAutospacing="1" w:line="240" w:lineRule="auto"/>
        <w:ind w:hanging="90"/>
        <w:jc w:val="center"/>
        <w:rPr>
          <w:rFonts w:asciiTheme="minorBidi" w:hAnsiTheme="minorBidi"/>
          <w:b/>
          <w:bCs/>
          <w:noProof/>
          <w:sz w:val="32"/>
          <w:szCs w:val="32"/>
        </w:rPr>
      </w:pPr>
      <w:r w:rsidRPr="007A04C1">
        <w:rPr>
          <w:rFonts w:asciiTheme="minorBidi" w:hAnsiTheme="minorBidi"/>
          <w:b/>
          <w:bCs/>
          <w:noProof/>
          <w:sz w:val="32"/>
          <w:szCs w:val="32"/>
        </w:rPr>
        <w:t>SCGC Welcomes Boon Rawd, Showcases the World’s First Integrated Smart Digital Solution to Promote Collaboration and Drive Industry Forward Through Digital Transformation</w:t>
      </w:r>
    </w:p>
    <w:p w14:paraId="05357298" w14:textId="318DF241" w:rsidR="00201C02" w:rsidRPr="007A04C1" w:rsidRDefault="00201C02" w:rsidP="00201C02">
      <w:pPr>
        <w:spacing w:before="100" w:beforeAutospacing="1" w:after="100" w:afterAutospacing="1" w:line="240" w:lineRule="auto"/>
        <w:ind w:firstLine="720"/>
        <w:jc w:val="both"/>
        <w:rPr>
          <w:rFonts w:asciiTheme="minorBidi" w:hAnsiTheme="minorBidi"/>
          <w:noProof/>
          <w:sz w:val="32"/>
          <w:szCs w:val="32"/>
        </w:rPr>
      </w:pPr>
      <w:r w:rsidRPr="007A04C1">
        <w:rPr>
          <w:rFonts w:asciiTheme="minorBidi" w:hAnsiTheme="minorBidi"/>
          <w:sz w:val="32"/>
          <w:szCs w:val="32"/>
        </w:rPr>
        <w:t xml:space="preserve">Unified Operations </w:t>
      </w:r>
      <w:bookmarkStart w:id="0" w:name="_GoBack"/>
      <w:bookmarkEnd w:id="0"/>
      <w:r w:rsidRPr="007A04C1">
        <w:rPr>
          <w:rFonts w:asciiTheme="minorBidi" w:hAnsiTheme="minorBidi"/>
          <w:sz w:val="32"/>
          <w:szCs w:val="32"/>
        </w:rPr>
        <w:t>Center (UOC) and</w:t>
      </w:r>
      <w:r w:rsidRPr="007A04C1">
        <w:rPr>
          <w:rFonts w:asciiTheme="minorBidi" w:hAnsiTheme="minorBidi"/>
          <w:noProof/>
          <w:sz w:val="32"/>
          <w:szCs w:val="32"/>
        </w:rPr>
        <w:t xml:space="preserve"> Ideas to Products Center (i2P Center) of SCGC, Rayong</w:t>
      </w:r>
      <w:r w:rsidR="007A04C1">
        <w:rPr>
          <w:rFonts w:asciiTheme="minorBidi" w:hAnsiTheme="minorBidi" w:hint="cs"/>
          <w:noProof/>
          <w:sz w:val="32"/>
          <w:szCs w:val="32"/>
          <w:cs/>
        </w:rPr>
        <w:t xml:space="preserve"> </w:t>
      </w:r>
      <w:r w:rsidRPr="007A04C1">
        <w:rPr>
          <w:rFonts w:asciiTheme="minorBidi" w:hAnsiTheme="minorBidi"/>
          <w:noProof/>
          <w:sz w:val="32"/>
          <w:szCs w:val="32"/>
        </w:rPr>
        <w:t>:</w:t>
      </w:r>
      <w:r w:rsidRPr="007A04C1">
        <w:rPr>
          <w:rFonts w:asciiTheme="minorBidi" w:hAnsiTheme="minorBidi" w:hint="cs"/>
          <w:noProof/>
          <w:sz w:val="32"/>
          <w:szCs w:val="32"/>
          <w:cs/>
        </w:rPr>
        <w:t xml:space="preserve"> </w:t>
      </w:r>
      <w:r w:rsidRPr="007A04C1">
        <w:rPr>
          <w:rFonts w:asciiTheme="minorBidi" w:hAnsiTheme="minorBidi"/>
          <w:noProof/>
          <w:sz w:val="32"/>
          <w:szCs w:val="32"/>
        </w:rPr>
        <w:t xml:space="preserve">Boon Rawd Brewery Co., Ltd., a leading food and beverage company in Thailand, led by </w:t>
      </w:r>
      <w:r w:rsidRPr="00121F6B">
        <w:rPr>
          <w:rFonts w:asciiTheme="minorBidi" w:hAnsiTheme="minorBidi"/>
          <w:noProof/>
          <w:sz w:val="32"/>
          <w:szCs w:val="32"/>
        </w:rPr>
        <w:t xml:space="preserve">Piti Bhirombhakdi, Senior Executive Vice President, and Chief </w:t>
      </w:r>
      <w:r w:rsidR="00121F6B" w:rsidRPr="00121F6B">
        <w:rPr>
          <w:rFonts w:asciiTheme="minorBidi" w:hAnsiTheme="minorBidi"/>
          <w:noProof/>
          <w:sz w:val="32"/>
          <w:szCs w:val="32"/>
        </w:rPr>
        <w:t>Production</w:t>
      </w:r>
      <w:r w:rsidRPr="00121F6B">
        <w:rPr>
          <w:rFonts w:asciiTheme="minorBidi" w:hAnsiTheme="minorBidi"/>
          <w:noProof/>
          <w:sz w:val="32"/>
          <w:szCs w:val="32"/>
        </w:rPr>
        <w:t xml:space="preserve"> Officer</w:t>
      </w:r>
      <w:r w:rsidR="00121F6B" w:rsidRPr="00121F6B">
        <w:rPr>
          <w:rFonts w:asciiTheme="minorBidi" w:hAnsiTheme="minorBidi"/>
          <w:noProof/>
          <w:sz w:val="32"/>
          <w:szCs w:val="32"/>
        </w:rPr>
        <w:t>,a</w:t>
      </w:r>
      <w:r w:rsidRPr="00121F6B">
        <w:rPr>
          <w:rFonts w:asciiTheme="minorBidi" w:hAnsiTheme="minorBidi"/>
          <w:noProof/>
          <w:sz w:val="32"/>
          <w:szCs w:val="32"/>
        </w:rPr>
        <w:t xml:space="preserve"> along with the executive team from Boon Rawd, visited SCG Chemicals, or SCGC, to explore digital technology management and polymer innovations for sustainability. The delegation was welcomed by Dr. Pichet</w:t>
      </w:r>
      <w:r w:rsidRPr="007A04C1">
        <w:rPr>
          <w:rFonts w:asciiTheme="minorBidi" w:hAnsiTheme="minorBidi"/>
          <w:noProof/>
          <w:sz w:val="32"/>
          <w:szCs w:val="32"/>
        </w:rPr>
        <w:t xml:space="preserve"> Tangpanyarat, Managing Director of REPCO NEX Company Limited (REPCO NEX), a subsidiary of SCGC, along with other SCGC executives. The visit included a knowledge exchange on digital transformation aimed at raising manufacturing standards to an international level, as well as a presentation of “DRS by REPCO NEX” (Digital Reliability Service Solutions), the world’s first integrated smart digital solution designed to enhance asset management efficiency and promote sustainability in production processes. In addition, the delegation toured ongoing developments in sustainable packaging and polymer innovations at SCGC’s fully integrated research and innovation center, known as the i2P Center (Ideas to Products Center).</w:t>
      </w:r>
    </w:p>
    <w:p w14:paraId="10C19043" w14:textId="77777777" w:rsidR="007A04C1" w:rsidRPr="007A04C1" w:rsidRDefault="007A04C1" w:rsidP="007A04C1">
      <w:pPr>
        <w:spacing w:before="100" w:beforeAutospacing="1" w:after="100" w:afterAutospacing="1" w:line="240" w:lineRule="auto"/>
        <w:ind w:firstLine="720"/>
        <w:jc w:val="both"/>
        <w:rPr>
          <w:rFonts w:asciiTheme="minorBidi" w:hAnsiTheme="minorBidi"/>
          <w:noProof/>
          <w:sz w:val="32"/>
          <w:szCs w:val="32"/>
        </w:rPr>
      </w:pPr>
      <w:r w:rsidRPr="007A04C1">
        <w:rPr>
          <w:rFonts w:asciiTheme="minorBidi" w:hAnsiTheme="minorBidi"/>
          <w:noProof/>
          <w:sz w:val="32"/>
          <w:szCs w:val="32"/>
        </w:rPr>
        <w:t>The smart digital solution “DRS by REPCO NEX” (Digital Reliability Service Solutions by REPCO NEX) was developed leveraging in-depth expertise and hands-on experience within the organization, seamlessly integrated with cutting-edge digital technologies. This innovation delivers a structured and highly precise solution tailored to meet the needs of the industrial sector. Designed to provide comprehensive asset performance management, the solution encompasses a range of components, including: 1) Smart Maintenance, 2) Digital Transformation, and 3) Renewable Energy Management Platform.</w:t>
      </w:r>
    </w:p>
    <w:p w14:paraId="459F1830" w14:textId="77777777" w:rsidR="007A04C1" w:rsidRPr="007A04C1" w:rsidRDefault="007A04C1" w:rsidP="006D34C3">
      <w:pPr>
        <w:spacing w:before="100" w:beforeAutospacing="1" w:after="100" w:afterAutospacing="1" w:line="240" w:lineRule="auto"/>
        <w:jc w:val="both"/>
        <w:rPr>
          <w:rFonts w:asciiTheme="minorBidi" w:eastAsia="Times New Roman" w:hAnsiTheme="minorBidi"/>
          <w:sz w:val="32"/>
          <w:szCs w:val="32"/>
        </w:rPr>
      </w:pPr>
    </w:p>
    <w:p w14:paraId="37355F51" w14:textId="77777777" w:rsidR="00195C6B" w:rsidRPr="007A04C1" w:rsidRDefault="00195C6B" w:rsidP="00FB2DA9">
      <w:pPr>
        <w:spacing w:before="100" w:beforeAutospacing="1" w:after="100" w:afterAutospacing="1" w:line="240" w:lineRule="auto"/>
        <w:ind w:firstLine="720"/>
        <w:jc w:val="both"/>
        <w:rPr>
          <w:rFonts w:asciiTheme="minorBidi" w:hAnsiTheme="minorBidi"/>
          <w:sz w:val="32"/>
          <w:szCs w:val="32"/>
        </w:rPr>
      </w:pPr>
    </w:p>
    <w:p w14:paraId="69A9332A" w14:textId="265CC146" w:rsidR="00CD16DD" w:rsidRPr="007A04C1" w:rsidRDefault="00CD16DD" w:rsidP="002449D5">
      <w:pPr>
        <w:spacing w:before="100" w:beforeAutospacing="1" w:after="100" w:afterAutospacing="1" w:line="240" w:lineRule="auto"/>
        <w:ind w:firstLine="720"/>
        <w:jc w:val="both"/>
        <w:rPr>
          <w:rFonts w:asciiTheme="minorBidi" w:hAnsiTheme="minorBidi"/>
          <w:sz w:val="32"/>
          <w:szCs w:val="32"/>
        </w:rPr>
      </w:pPr>
    </w:p>
    <w:sectPr w:rsidR="00CD16DD" w:rsidRPr="007A04C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5CC02" w14:textId="77777777" w:rsidR="009123C6" w:rsidRDefault="009123C6" w:rsidP="007156EB">
      <w:pPr>
        <w:spacing w:after="0" w:line="240" w:lineRule="auto"/>
      </w:pPr>
      <w:r>
        <w:separator/>
      </w:r>
    </w:p>
  </w:endnote>
  <w:endnote w:type="continuationSeparator" w:id="0">
    <w:p w14:paraId="3C732B4C" w14:textId="77777777" w:rsidR="009123C6" w:rsidRDefault="009123C6" w:rsidP="00715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C7EB7" w14:textId="77777777" w:rsidR="00201C02" w:rsidRDefault="00201C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22C02" w14:textId="77777777" w:rsidR="00201C02" w:rsidRDefault="00201C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3E16E" w14:textId="77777777" w:rsidR="00201C02" w:rsidRDefault="00201C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FF02C" w14:textId="77777777" w:rsidR="009123C6" w:rsidRDefault="009123C6" w:rsidP="007156EB">
      <w:pPr>
        <w:spacing w:after="0" w:line="240" w:lineRule="auto"/>
      </w:pPr>
      <w:r>
        <w:separator/>
      </w:r>
    </w:p>
  </w:footnote>
  <w:footnote w:type="continuationSeparator" w:id="0">
    <w:p w14:paraId="01FACB04" w14:textId="77777777" w:rsidR="009123C6" w:rsidRDefault="009123C6" w:rsidP="007156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3C403" w14:textId="77777777" w:rsidR="00201C02" w:rsidRDefault="00201C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1459A" w14:textId="6352ECE4" w:rsidR="00085810" w:rsidRPr="00201C02" w:rsidRDefault="00085810" w:rsidP="00085810">
    <w:pPr>
      <w:pStyle w:val="Header"/>
      <w:rPr>
        <w:rFonts w:asciiTheme="minorBidi" w:hAnsiTheme="minorBidi"/>
        <w:color w:val="000000" w:themeColor="text1"/>
        <w:sz w:val="28"/>
      </w:rPr>
    </w:pPr>
    <w:r w:rsidRPr="00201C02">
      <w:rPr>
        <w:rFonts w:asciiTheme="minorBidi" w:hAnsiTheme="minorBidi"/>
        <w:noProof/>
        <w:color w:val="000000" w:themeColor="text1"/>
        <w:sz w:val="28"/>
      </w:rPr>
      <w:drawing>
        <wp:anchor distT="0" distB="0" distL="114300" distR="114300" simplePos="0" relativeHeight="251659264" behindDoc="0" locked="0" layoutInCell="1" allowOverlap="1" wp14:anchorId="6167508E" wp14:editId="538A438F">
          <wp:simplePos x="0" y="0"/>
          <wp:positionH relativeFrom="margin">
            <wp:align>right</wp:align>
          </wp:positionH>
          <wp:positionV relativeFrom="paragraph">
            <wp:posOffset>-124460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00201C02" w:rsidRPr="00201C02">
      <w:rPr>
        <w:rFonts w:asciiTheme="minorBidi" w:hAnsiTheme="minorBidi"/>
        <w:color w:val="000000" w:themeColor="text1"/>
        <w:sz w:val="28"/>
      </w:rPr>
      <w:t>Photo Release</w:t>
    </w:r>
  </w:p>
  <w:p w14:paraId="7D5A762F" w14:textId="77777777" w:rsidR="007156EB" w:rsidRPr="00201C02" w:rsidRDefault="007156EB">
    <w:pPr>
      <w:pStyle w:val="Header"/>
      <w:rPr>
        <w:rFonts w:asciiTheme="minorBidi" w:hAnsiTheme="minorBidi"/>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EE9A9" w14:textId="77777777" w:rsidR="00201C02" w:rsidRDefault="00201C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A1E"/>
    <w:rsid w:val="00005FBD"/>
    <w:rsid w:val="0000724E"/>
    <w:rsid w:val="00015D5C"/>
    <w:rsid w:val="000358C0"/>
    <w:rsid w:val="0004715D"/>
    <w:rsid w:val="00050649"/>
    <w:rsid w:val="0005492F"/>
    <w:rsid w:val="00085810"/>
    <w:rsid w:val="000A70BA"/>
    <w:rsid w:val="000D1F1F"/>
    <w:rsid w:val="00121F6B"/>
    <w:rsid w:val="00125D85"/>
    <w:rsid w:val="001405C2"/>
    <w:rsid w:val="001448D8"/>
    <w:rsid w:val="00154623"/>
    <w:rsid w:val="00172A48"/>
    <w:rsid w:val="00195C6B"/>
    <w:rsid w:val="00197C93"/>
    <w:rsid w:val="001D7C6C"/>
    <w:rsid w:val="001F69B6"/>
    <w:rsid w:val="00201C02"/>
    <w:rsid w:val="002032E4"/>
    <w:rsid w:val="00234C2C"/>
    <w:rsid w:val="002449D5"/>
    <w:rsid w:val="002E2677"/>
    <w:rsid w:val="002F1A03"/>
    <w:rsid w:val="00312991"/>
    <w:rsid w:val="00315F2B"/>
    <w:rsid w:val="003254DF"/>
    <w:rsid w:val="00370005"/>
    <w:rsid w:val="00383A83"/>
    <w:rsid w:val="003A55BE"/>
    <w:rsid w:val="003B2117"/>
    <w:rsid w:val="003D27D2"/>
    <w:rsid w:val="003E23E3"/>
    <w:rsid w:val="00464607"/>
    <w:rsid w:val="00486CEC"/>
    <w:rsid w:val="004C15FE"/>
    <w:rsid w:val="004D648B"/>
    <w:rsid w:val="005232C6"/>
    <w:rsid w:val="00533E87"/>
    <w:rsid w:val="00563258"/>
    <w:rsid w:val="005E0E12"/>
    <w:rsid w:val="00616E9F"/>
    <w:rsid w:val="00617D81"/>
    <w:rsid w:val="00637FF7"/>
    <w:rsid w:val="006402F7"/>
    <w:rsid w:val="00646825"/>
    <w:rsid w:val="0069228D"/>
    <w:rsid w:val="006A5DB0"/>
    <w:rsid w:val="006D1B0D"/>
    <w:rsid w:val="006D34C3"/>
    <w:rsid w:val="006F4F92"/>
    <w:rsid w:val="007156EB"/>
    <w:rsid w:val="007173AA"/>
    <w:rsid w:val="007232B4"/>
    <w:rsid w:val="00744C8D"/>
    <w:rsid w:val="00753647"/>
    <w:rsid w:val="00777CCF"/>
    <w:rsid w:val="00783949"/>
    <w:rsid w:val="007A04C1"/>
    <w:rsid w:val="007A6E54"/>
    <w:rsid w:val="007B2CF6"/>
    <w:rsid w:val="007B7C08"/>
    <w:rsid w:val="007E1F4D"/>
    <w:rsid w:val="00800F69"/>
    <w:rsid w:val="00801F61"/>
    <w:rsid w:val="008027CE"/>
    <w:rsid w:val="0081478E"/>
    <w:rsid w:val="0083340E"/>
    <w:rsid w:val="008341A3"/>
    <w:rsid w:val="008448FC"/>
    <w:rsid w:val="0086028F"/>
    <w:rsid w:val="008B1AD1"/>
    <w:rsid w:val="008B34FE"/>
    <w:rsid w:val="008E6BA0"/>
    <w:rsid w:val="009123C6"/>
    <w:rsid w:val="00931C93"/>
    <w:rsid w:val="0093329E"/>
    <w:rsid w:val="00952BDD"/>
    <w:rsid w:val="009707E4"/>
    <w:rsid w:val="00970878"/>
    <w:rsid w:val="009733C3"/>
    <w:rsid w:val="00977EBC"/>
    <w:rsid w:val="009D2CA4"/>
    <w:rsid w:val="009F3977"/>
    <w:rsid w:val="00A05425"/>
    <w:rsid w:val="00A41A1E"/>
    <w:rsid w:val="00A71959"/>
    <w:rsid w:val="00AA6817"/>
    <w:rsid w:val="00AD6E04"/>
    <w:rsid w:val="00AF2249"/>
    <w:rsid w:val="00B53672"/>
    <w:rsid w:val="00C0001F"/>
    <w:rsid w:val="00C05316"/>
    <w:rsid w:val="00C23009"/>
    <w:rsid w:val="00C55227"/>
    <w:rsid w:val="00C736D2"/>
    <w:rsid w:val="00C855E0"/>
    <w:rsid w:val="00C91138"/>
    <w:rsid w:val="00C97C9C"/>
    <w:rsid w:val="00CC20ED"/>
    <w:rsid w:val="00CD16DD"/>
    <w:rsid w:val="00CF11F1"/>
    <w:rsid w:val="00D025BA"/>
    <w:rsid w:val="00D05970"/>
    <w:rsid w:val="00D53B83"/>
    <w:rsid w:val="00D54108"/>
    <w:rsid w:val="00D65C23"/>
    <w:rsid w:val="00D71DAA"/>
    <w:rsid w:val="00D77C7C"/>
    <w:rsid w:val="00DF6572"/>
    <w:rsid w:val="00E057A3"/>
    <w:rsid w:val="00E507D8"/>
    <w:rsid w:val="00E710C6"/>
    <w:rsid w:val="00E76F18"/>
    <w:rsid w:val="00EA1D0B"/>
    <w:rsid w:val="00EE6F5F"/>
    <w:rsid w:val="00F03A9C"/>
    <w:rsid w:val="00F07D8D"/>
    <w:rsid w:val="00F212D3"/>
    <w:rsid w:val="00F3096A"/>
    <w:rsid w:val="00F80FB8"/>
    <w:rsid w:val="00F83246"/>
    <w:rsid w:val="00FB2DA9"/>
    <w:rsid w:val="00FC4AD1"/>
    <w:rsid w:val="00FE4572"/>
    <w:rsid w:val="00FF4120"/>
    <w:rsid w:val="041027B5"/>
    <w:rsid w:val="0AB7F012"/>
    <w:rsid w:val="1A67A3B1"/>
    <w:rsid w:val="25DB9C09"/>
    <w:rsid w:val="392414F6"/>
    <w:rsid w:val="4449C2F5"/>
    <w:rsid w:val="48F9AAAB"/>
    <w:rsid w:val="4AEB1E5A"/>
    <w:rsid w:val="4E6245D2"/>
    <w:rsid w:val="51EBC7CD"/>
    <w:rsid w:val="6ACEA5A6"/>
    <w:rsid w:val="6BE71215"/>
    <w:rsid w:val="74719B72"/>
    <w:rsid w:val="750AC3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FC47D"/>
  <w15:chartTrackingRefBased/>
  <w15:docId w15:val="{6DC30AF1-34F3-4BC8-87EA-AEE7FB44F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56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56EB"/>
  </w:style>
  <w:style w:type="paragraph" w:styleId="Footer">
    <w:name w:val="footer"/>
    <w:basedOn w:val="Normal"/>
    <w:link w:val="FooterChar"/>
    <w:uiPriority w:val="99"/>
    <w:unhideWhenUsed/>
    <w:rsid w:val="007156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56EB"/>
  </w:style>
  <w:style w:type="paragraph" w:styleId="Revision">
    <w:name w:val="Revision"/>
    <w:hidden/>
    <w:uiPriority w:val="99"/>
    <w:semiHidden/>
    <w:rsid w:val="00801F61"/>
    <w:pPr>
      <w:spacing w:after="0" w:line="240" w:lineRule="auto"/>
    </w:pPr>
  </w:style>
  <w:style w:type="paragraph" w:styleId="ListParagraph">
    <w:name w:val="List Paragraph"/>
    <w:basedOn w:val="Normal"/>
    <w:uiPriority w:val="34"/>
    <w:qFormat/>
    <w:rsid w:val="00015D5C"/>
    <w:pPr>
      <w:ind w:left="720"/>
      <w:contextualSpacing/>
    </w:pPr>
  </w:style>
  <w:style w:type="paragraph" w:customStyle="1" w:styleId="Default">
    <w:name w:val="Default"/>
    <w:rsid w:val="00F83246"/>
    <w:pPr>
      <w:autoSpaceDE w:val="0"/>
      <w:autoSpaceDN w:val="0"/>
      <w:adjustRightInd w:val="0"/>
      <w:spacing w:after="0" w:line="240" w:lineRule="auto"/>
    </w:pPr>
    <w:rPr>
      <w:rFonts w:ascii="Angsana New" w:hAnsi="Angsana New" w:cs="Angsana New"/>
      <w:color w:val="000000"/>
      <w:sz w:val="24"/>
      <w:szCs w:val="24"/>
    </w:rPr>
  </w:style>
  <w:style w:type="paragraph" w:customStyle="1" w:styleId="hlils">
    <w:name w:val="hlils"/>
    <w:basedOn w:val="Normal"/>
    <w:rsid w:val="00C855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f1l-">
    <w:name w:val="bf1l-"/>
    <w:basedOn w:val="DefaultParagraphFont"/>
    <w:rsid w:val="00C855E0"/>
  </w:style>
  <w:style w:type="paragraph" w:styleId="NoSpacing">
    <w:name w:val="No Spacing"/>
    <w:uiPriority w:val="1"/>
    <w:qFormat/>
    <w:rsid w:val="00563258"/>
    <w:pPr>
      <w:spacing w:after="0" w:line="240" w:lineRule="auto"/>
    </w:pPr>
    <w:rPr>
      <w:rFonts w:ascii="Calibri" w:eastAsia="Calibri" w:hAnsi="Calibri" w:cs="Cordia New"/>
      <w:kern w:val="2"/>
    </w:rPr>
  </w:style>
  <w:style w:type="character" w:styleId="Emphasis">
    <w:name w:val="Emphasis"/>
    <w:basedOn w:val="DefaultParagraphFont"/>
    <w:uiPriority w:val="20"/>
    <w:qFormat/>
    <w:rsid w:val="006402F7"/>
    <w:rPr>
      <w:i/>
      <w:iCs/>
    </w:rPr>
  </w:style>
  <w:style w:type="character" w:styleId="Strong">
    <w:name w:val="Strong"/>
    <w:basedOn w:val="DefaultParagraphFont"/>
    <w:uiPriority w:val="22"/>
    <w:qFormat/>
    <w:rsid w:val="00FE4572"/>
    <w:rPr>
      <w:b/>
      <w:bCs/>
    </w:rPr>
  </w:style>
  <w:style w:type="paragraph" w:styleId="BalloonText">
    <w:name w:val="Balloon Text"/>
    <w:basedOn w:val="Normal"/>
    <w:link w:val="BalloonTextChar"/>
    <w:uiPriority w:val="99"/>
    <w:semiHidden/>
    <w:unhideWhenUsed/>
    <w:rsid w:val="00F07D8D"/>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F07D8D"/>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15836">
      <w:bodyDiv w:val="1"/>
      <w:marLeft w:val="0"/>
      <w:marRight w:val="0"/>
      <w:marTop w:val="0"/>
      <w:marBottom w:val="0"/>
      <w:divBdr>
        <w:top w:val="none" w:sz="0" w:space="0" w:color="auto"/>
        <w:left w:val="none" w:sz="0" w:space="0" w:color="auto"/>
        <w:bottom w:val="none" w:sz="0" w:space="0" w:color="auto"/>
        <w:right w:val="none" w:sz="0" w:space="0" w:color="auto"/>
      </w:divBdr>
      <w:divsChild>
        <w:div w:id="1299337144">
          <w:marLeft w:val="0"/>
          <w:marRight w:val="0"/>
          <w:marTop w:val="0"/>
          <w:marBottom w:val="0"/>
          <w:divBdr>
            <w:top w:val="none" w:sz="0" w:space="0" w:color="auto"/>
            <w:left w:val="none" w:sz="0" w:space="0" w:color="auto"/>
            <w:bottom w:val="none" w:sz="0" w:space="0" w:color="auto"/>
            <w:right w:val="none" w:sz="0" w:space="0" w:color="auto"/>
          </w:divBdr>
        </w:div>
        <w:div w:id="1733579345">
          <w:marLeft w:val="0"/>
          <w:marRight w:val="0"/>
          <w:marTop w:val="0"/>
          <w:marBottom w:val="0"/>
          <w:divBdr>
            <w:top w:val="none" w:sz="0" w:space="0" w:color="auto"/>
            <w:left w:val="none" w:sz="0" w:space="0" w:color="auto"/>
            <w:bottom w:val="none" w:sz="0" w:space="0" w:color="auto"/>
            <w:right w:val="none" w:sz="0" w:space="0" w:color="auto"/>
          </w:divBdr>
        </w:div>
      </w:divsChild>
    </w:div>
    <w:div w:id="303194285">
      <w:bodyDiv w:val="1"/>
      <w:marLeft w:val="0"/>
      <w:marRight w:val="0"/>
      <w:marTop w:val="0"/>
      <w:marBottom w:val="0"/>
      <w:divBdr>
        <w:top w:val="none" w:sz="0" w:space="0" w:color="auto"/>
        <w:left w:val="none" w:sz="0" w:space="0" w:color="auto"/>
        <w:bottom w:val="none" w:sz="0" w:space="0" w:color="auto"/>
        <w:right w:val="none" w:sz="0" w:space="0" w:color="auto"/>
      </w:divBdr>
    </w:div>
    <w:div w:id="332529900">
      <w:bodyDiv w:val="1"/>
      <w:marLeft w:val="0"/>
      <w:marRight w:val="0"/>
      <w:marTop w:val="0"/>
      <w:marBottom w:val="0"/>
      <w:divBdr>
        <w:top w:val="none" w:sz="0" w:space="0" w:color="auto"/>
        <w:left w:val="none" w:sz="0" w:space="0" w:color="auto"/>
        <w:bottom w:val="none" w:sz="0" w:space="0" w:color="auto"/>
        <w:right w:val="none" w:sz="0" w:space="0" w:color="auto"/>
      </w:divBdr>
    </w:div>
    <w:div w:id="635335068">
      <w:bodyDiv w:val="1"/>
      <w:marLeft w:val="0"/>
      <w:marRight w:val="0"/>
      <w:marTop w:val="0"/>
      <w:marBottom w:val="0"/>
      <w:divBdr>
        <w:top w:val="none" w:sz="0" w:space="0" w:color="auto"/>
        <w:left w:val="none" w:sz="0" w:space="0" w:color="auto"/>
        <w:bottom w:val="none" w:sz="0" w:space="0" w:color="auto"/>
        <w:right w:val="none" w:sz="0" w:space="0" w:color="auto"/>
      </w:divBdr>
    </w:div>
    <w:div w:id="878662763">
      <w:bodyDiv w:val="1"/>
      <w:marLeft w:val="0"/>
      <w:marRight w:val="0"/>
      <w:marTop w:val="0"/>
      <w:marBottom w:val="0"/>
      <w:divBdr>
        <w:top w:val="none" w:sz="0" w:space="0" w:color="auto"/>
        <w:left w:val="none" w:sz="0" w:space="0" w:color="auto"/>
        <w:bottom w:val="none" w:sz="0" w:space="0" w:color="auto"/>
        <w:right w:val="none" w:sz="0" w:space="0" w:color="auto"/>
      </w:divBdr>
    </w:div>
    <w:div w:id="1018120074">
      <w:bodyDiv w:val="1"/>
      <w:marLeft w:val="0"/>
      <w:marRight w:val="0"/>
      <w:marTop w:val="0"/>
      <w:marBottom w:val="0"/>
      <w:divBdr>
        <w:top w:val="none" w:sz="0" w:space="0" w:color="auto"/>
        <w:left w:val="none" w:sz="0" w:space="0" w:color="auto"/>
        <w:bottom w:val="none" w:sz="0" w:space="0" w:color="auto"/>
        <w:right w:val="none" w:sz="0" w:space="0" w:color="auto"/>
      </w:divBdr>
    </w:div>
    <w:div w:id="1046562070">
      <w:bodyDiv w:val="1"/>
      <w:marLeft w:val="0"/>
      <w:marRight w:val="0"/>
      <w:marTop w:val="0"/>
      <w:marBottom w:val="0"/>
      <w:divBdr>
        <w:top w:val="none" w:sz="0" w:space="0" w:color="auto"/>
        <w:left w:val="none" w:sz="0" w:space="0" w:color="auto"/>
        <w:bottom w:val="none" w:sz="0" w:space="0" w:color="auto"/>
        <w:right w:val="none" w:sz="0" w:space="0" w:color="auto"/>
      </w:divBdr>
      <w:divsChild>
        <w:div w:id="1116945431">
          <w:marLeft w:val="0"/>
          <w:marRight w:val="0"/>
          <w:marTop w:val="0"/>
          <w:marBottom w:val="0"/>
          <w:divBdr>
            <w:top w:val="none" w:sz="0" w:space="0" w:color="auto"/>
            <w:left w:val="none" w:sz="0" w:space="0" w:color="auto"/>
            <w:bottom w:val="none" w:sz="0" w:space="0" w:color="auto"/>
            <w:right w:val="none" w:sz="0" w:space="0" w:color="auto"/>
          </w:divBdr>
          <w:divsChild>
            <w:div w:id="1091003641">
              <w:marLeft w:val="0"/>
              <w:marRight w:val="0"/>
              <w:marTop w:val="0"/>
              <w:marBottom w:val="0"/>
              <w:divBdr>
                <w:top w:val="none" w:sz="0" w:space="0" w:color="auto"/>
                <w:left w:val="none" w:sz="0" w:space="0" w:color="auto"/>
                <w:bottom w:val="none" w:sz="0" w:space="0" w:color="auto"/>
                <w:right w:val="none" w:sz="0" w:space="0" w:color="auto"/>
              </w:divBdr>
            </w:div>
          </w:divsChild>
        </w:div>
        <w:div w:id="535579782">
          <w:marLeft w:val="0"/>
          <w:marRight w:val="0"/>
          <w:marTop w:val="0"/>
          <w:marBottom w:val="0"/>
          <w:divBdr>
            <w:top w:val="none" w:sz="0" w:space="0" w:color="auto"/>
            <w:left w:val="none" w:sz="0" w:space="0" w:color="auto"/>
            <w:bottom w:val="none" w:sz="0" w:space="0" w:color="auto"/>
            <w:right w:val="none" w:sz="0" w:space="0" w:color="auto"/>
          </w:divBdr>
          <w:divsChild>
            <w:div w:id="119951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948369">
      <w:bodyDiv w:val="1"/>
      <w:marLeft w:val="0"/>
      <w:marRight w:val="0"/>
      <w:marTop w:val="0"/>
      <w:marBottom w:val="0"/>
      <w:divBdr>
        <w:top w:val="none" w:sz="0" w:space="0" w:color="auto"/>
        <w:left w:val="none" w:sz="0" w:space="0" w:color="auto"/>
        <w:bottom w:val="none" w:sz="0" w:space="0" w:color="auto"/>
        <w:right w:val="none" w:sz="0" w:space="0" w:color="auto"/>
      </w:divBdr>
    </w:div>
    <w:div w:id="1337225852">
      <w:bodyDiv w:val="1"/>
      <w:marLeft w:val="0"/>
      <w:marRight w:val="0"/>
      <w:marTop w:val="0"/>
      <w:marBottom w:val="0"/>
      <w:divBdr>
        <w:top w:val="none" w:sz="0" w:space="0" w:color="auto"/>
        <w:left w:val="none" w:sz="0" w:space="0" w:color="auto"/>
        <w:bottom w:val="none" w:sz="0" w:space="0" w:color="auto"/>
        <w:right w:val="none" w:sz="0" w:space="0" w:color="auto"/>
      </w:divBdr>
    </w:div>
    <w:div w:id="1763800284">
      <w:bodyDiv w:val="1"/>
      <w:marLeft w:val="0"/>
      <w:marRight w:val="0"/>
      <w:marTop w:val="0"/>
      <w:marBottom w:val="0"/>
      <w:divBdr>
        <w:top w:val="none" w:sz="0" w:space="0" w:color="auto"/>
        <w:left w:val="none" w:sz="0" w:space="0" w:color="auto"/>
        <w:bottom w:val="none" w:sz="0" w:space="0" w:color="auto"/>
        <w:right w:val="none" w:sz="0" w:space="0" w:color="auto"/>
      </w:divBdr>
    </w:div>
    <w:div w:id="1864439288">
      <w:bodyDiv w:val="1"/>
      <w:marLeft w:val="0"/>
      <w:marRight w:val="0"/>
      <w:marTop w:val="0"/>
      <w:marBottom w:val="0"/>
      <w:divBdr>
        <w:top w:val="none" w:sz="0" w:space="0" w:color="auto"/>
        <w:left w:val="none" w:sz="0" w:space="0" w:color="auto"/>
        <w:bottom w:val="none" w:sz="0" w:space="0" w:color="auto"/>
        <w:right w:val="none" w:sz="0" w:space="0" w:color="auto"/>
      </w:divBdr>
      <w:divsChild>
        <w:div w:id="153642579">
          <w:marLeft w:val="0"/>
          <w:marRight w:val="0"/>
          <w:marTop w:val="0"/>
          <w:marBottom w:val="0"/>
          <w:divBdr>
            <w:top w:val="none" w:sz="0" w:space="0" w:color="auto"/>
            <w:left w:val="none" w:sz="0" w:space="0" w:color="auto"/>
            <w:bottom w:val="none" w:sz="0" w:space="0" w:color="auto"/>
            <w:right w:val="none" w:sz="0" w:space="0" w:color="auto"/>
          </w:divBdr>
        </w:div>
        <w:div w:id="117645424">
          <w:marLeft w:val="0"/>
          <w:marRight w:val="0"/>
          <w:marTop w:val="0"/>
          <w:marBottom w:val="0"/>
          <w:divBdr>
            <w:top w:val="none" w:sz="0" w:space="0" w:color="auto"/>
            <w:left w:val="none" w:sz="0" w:space="0" w:color="auto"/>
            <w:bottom w:val="none" w:sz="0" w:space="0" w:color="auto"/>
            <w:right w:val="none" w:sz="0" w:space="0" w:color="auto"/>
          </w:divBdr>
          <w:divsChild>
            <w:div w:id="665016350">
              <w:marLeft w:val="0"/>
              <w:marRight w:val="0"/>
              <w:marTop w:val="0"/>
              <w:marBottom w:val="0"/>
              <w:divBdr>
                <w:top w:val="none" w:sz="0" w:space="0" w:color="auto"/>
                <w:left w:val="none" w:sz="0" w:space="0" w:color="auto"/>
                <w:bottom w:val="none" w:sz="0" w:space="0" w:color="auto"/>
                <w:right w:val="none" w:sz="0" w:space="0" w:color="auto"/>
              </w:divBdr>
            </w:div>
          </w:divsChild>
        </w:div>
        <w:div w:id="1773476181">
          <w:marLeft w:val="0"/>
          <w:marRight w:val="0"/>
          <w:marTop w:val="0"/>
          <w:marBottom w:val="0"/>
          <w:divBdr>
            <w:top w:val="none" w:sz="0" w:space="0" w:color="auto"/>
            <w:left w:val="none" w:sz="0" w:space="0" w:color="auto"/>
            <w:bottom w:val="none" w:sz="0" w:space="0" w:color="auto"/>
            <w:right w:val="none" w:sz="0" w:space="0" w:color="auto"/>
          </w:divBdr>
        </w:div>
      </w:divsChild>
    </w:div>
    <w:div w:id="2044938893">
      <w:bodyDiv w:val="1"/>
      <w:marLeft w:val="0"/>
      <w:marRight w:val="0"/>
      <w:marTop w:val="0"/>
      <w:marBottom w:val="0"/>
      <w:divBdr>
        <w:top w:val="none" w:sz="0" w:space="0" w:color="auto"/>
        <w:left w:val="none" w:sz="0" w:space="0" w:color="auto"/>
        <w:bottom w:val="none" w:sz="0" w:space="0" w:color="auto"/>
        <w:right w:val="none" w:sz="0" w:space="0" w:color="auto"/>
      </w:divBdr>
      <w:divsChild>
        <w:div w:id="1837762230">
          <w:marLeft w:val="0"/>
          <w:marRight w:val="0"/>
          <w:marTop w:val="0"/>
          <w:marBottom w:val="0"/>
          <w:divBdr>
            <w:top w:val="none" w:sz="0" w:space="0" w:color="auto"/>
            <w:left w:val="none" w:sz="0" w:space="0" w:color="auto"/>
            <w:bottom w:val="none" w:sz="0" w:space="0" w:color="auto"/>
            <w:right w:val="none" w:sz="0" w:space="0" w:color="auto"/>
          </w:divBdr>
        </w:div>
        <w:div w:id="2110200073">
          <w:marLeft w:val="0"/>
          <w:marRight w:val="0"/>
          <w:marTop w:val="0"/>
          <w:marBottom w:val="0"/>
          <w:divBdr>
            <w:top w:val="none" w:sz="0" w:space="0" w:color="auto"/>
            <w:left w:val="none" w:sz="0" w:space="0" w:color="auto"/>
            <w:bottom w:val="none" w:sz="0" w:space="0" w:color="auto"/>
            <w:right w:val="none" w:sz="0" w:space="0" w:color="auto"/>
          </w:divBdr>
        </w:div>
        <w:div w:id="2138720769">
          <w:marLeft w:val="0"/>
          <w:marRight w:val="0"/>
          <w:marTop w:val="0"/>
          <w:marBottom w:val="0"/>
          <w:divBdr>
            <w:top w:val="none" w:sz="0" w:space="0" w:color="auto"/>
            <w:left w:val="none" w:sz="0" w:space="0" w:color="auto"/>
            <w:bottom w:val="none" w:sz="0" w:space="0" w:color="auto"/>
            <w:right w:val="none" w:sz="0" w:space="0" w:color="auto"/>
          </w:divBdr>
        </w:div>
        <w:div w:id="966201808">
          <w:marLeft w:val="0"/>
          <w:marRight w:val="0"/>
          <w:marTop w:val="0"/>
          <w:marBottom w:val="0"/>
          <w:divBdr>
            <w:top w:val="none" w:sz="0" w:space="0" w:color="auto"/>
            <w:left w:val="none" w:sz="0" w:space="0" w:color="auto"/>
            <w:bottom w:val="none" w:sz="0" w:space="0" w:color="auto"/>
            <w:right w:val="none" w:sz="0" w:space="0" w:color="auto"/>
          </w:divBdr>
        </w:div>
        <w:div w:id="1718891339">
          <w:marLeft w:val="0"/>
          <w:marRight w:val="0"/>
          <w:marTop w:val="0"/>
          <w:marBottom w:val="0"/>
          <w:divBdr>
            <w:top w:val="none" w:sz="0" w:space="0" w:color="auto"/>
            <w:left w:val="none" w:sz="0" w:space="0" w:color="auto"/>
            <w:bottom w:val="none" w:sz="0" w:space="0" w:color="auto"/>
            <w:right w:val="none" w:sz="0" w:space="0" w:color="auto"/>
          </w:divBdr>
        </w:div>
        <w:div w:id="1236430572">
          <w:marLeft w:val="0"/>
          <w:marRight w:val="0"/>
          <w:marTop w:val="0"/>
          <w:marBottom w:val="0"/>
          <w:divBdr>
            <w:top w:val="none" w:sz="0" w:space="0" w:color="auto"/>
            <w:left w:val="none" w:sz="0" w:space="0" w:color="auto"/>
            <w:bottom w:val="none" w:sz="0" w:space="0" w:color="auto"/>
            <w:right w:val="none" w:sz="0" w:space="0" w:color="auto"/>
          </w:divBdr>
        </w:div>
        <w:div w:id="2069647882">
          <w:marLeft w:val="0"/>
          <w:marRight w:val="0"/>
          <w:marTop w:val="0"/>
          <w:marBottom w:val="0"/>
          <w:divBdr>
            <w:top w:val="none" w:sz="0" w:space="0" w:color="auto"/>
            <w:left w:val="none" w:sz="0" w:space="0" w:color="auto"/>
            <w:bottom w:val="none" w:sz="0" w:space="0" w:color="auto"/>
            <w:right w:val="none" w:sz="0" w:space="0" w:color="auto"/>
          </w:divBdr>
        </w:div>
        <w:div w:id="1733768479">
          <w:marLeft w:val="0"/>
          <w:marRight w:val="0"/>
          <w:marTop w:val="0"/>
          <w:marBottom w:val="0"/>
          <w:divBdr>
            <w:top w:val="none" w:sz="0" w:space="0" w:color="auto"/>
            <w:left w:val="none" w:sz="0" w:space="0" w:color="auto"/>
            <w:bottom w:val="none" w:sz="0" w:space="0" w:color="auto"/>
            <w:right w:val="none" w:sz="0" w:space="0" w:color="auto"/>
          </w:divBdr>
        </w:div>
        <w:div w:id="1848014293">
          <w:marLeft w:val="0"/>
          <w:marRight w:val="0"/>
          <w:marTop w:val="0"/>
          <w:marBottom w:val="0"/>
          <w:divBdr>
            <w:top w:val="none" w:sz="0" w:space="0" w:color="auto"/>
            <w:left w:val="none" w:sz="0" w:space="0" w:color="auto"/>
            <w:bottom w:val="none" w:sz="0" w:space="0" w:color="auto"/>
            <w:right w:val="none" w:sz="0" w:space="0" w:color="auto"/>
          </w:divBdr>
        </w:div>
        <w:div w:id="158354333">
          <w:marLeft w:val="0"/>
          <w:marRight w:val="0"/>
          <w:marTop w:val="0"/>
          <w:marBottom w:val="0"/>
          <w:divBdr>
            <w:top w:val="none" w:sz="0" w:space="0" w:color="auto"/>
            <w:left w:val="none" w:sz="0" w:space="0" w:color="auto"/>
            <w:bottom w:val="none" w:sz="0" w:space="0" w:color="auto"/>
            <w:right w:val="none" w:sz="0" w:space="0" w:color="auto"/>
          </w:divBdr>
        </w:div>
        <w:div w:id="1874922177">
          <w:marLeft w:val="0"/>
          <w:marRight w:val="0"/>
          <w:marTop w:val="0"/>
          <w:marBottom w:val="0"/>
          <w:divBdr>
            <w:top w:val="none" w:sz="0" w:space="0" w:color="auto"/>
            <w:left w:val="none" w:sz="0" w:space="0" w:color="auto"/>
            <w:bottom w:val="none" w:sz="0" w:space="0" w:color="auto"/>
            <w:right w:val="none" w:sz="0" w:space="0" w:color="auto"/>
          </w:divBdr>
        </w:div>
        <w:div w:id="651565554">
          <w:marLeft w:val="0"/>
          <w:marRight w:val="0"/>
          <w:marTop w:val="0"/>
          <w:marBottom w:val="0"/>
          <w:divBdr>
            <w:top w:val="none" w:sz="0" w:space="0" w:color="auto"/>
            <w:left w:val="none" w:sz="0" w:space="0" w:color="auto"/>
            <w:bottom w:val="none" w:sz="0" w:space="0" w:color="auto"/>
            <w:right w:val="none" w:sz="0" w:space="0" w:color="auto"/>
          </w:divBdr>
        </w:div>
      </w:divsChild>
    </w:div>
    <w:div w:id="21038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59639e1-4e1d-4417-ac86-c36cf9ee6d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82609F793CCA448DF8DD982D9557CC" ma:contentTypeVersion="15" ma:contentTypeDescription="Create a new document." ma:contentTypeScope="" ma:versionID="573f8035217d55893b10b45825569445">
  <xsd:schema xmlns:xsd="http://www.w3.org/2001/XMLSchema" xmlns:xs="http://www.w3.org/2001/XMLSchema" xmlns:p="http://schemas.microsoft.com/office/2006/metadata/properties" xmlns:ns3="a59639e1-4e1d-4417-ac86-c36cf9ee6d81" xmlns:ns4="f9be4f10-413e-4993-8b32-f625c9c9e33b" targetNamespace="http://schemas.microsoft.com/office/2006/metadata/properties" ma:root="true" ma:fieldsID="5b5accdc1ca7973f3c361adaee33aae8" ns3:_="" ns4:_="">
    <xsd:import namespace="a59639e1-4e1d-4417-ac86-c36cf9ee6d81"/>
    <xsd:import namespace="f9be4f10-413e-4993-8b32-f625c9c9e33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9639e1-4e1d-4417-ac86-c36cf9ee6d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be4f10-413e-4993-8b32-f625c9c9e33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C95863-2F3C-40CD-9D35-C7D5945D931B}">
  <ds:schemaRefs>
    <ds:schemaRef ds:uri="http://schemas.microsoft.com/office/2006/metadata/properties"/>
    <ds:schemaRef ds:uri="http://schemas.microsoft.com/office/infopath/2007/PartnerControls"/>
    <ds:schemaRef ds:uri="a59639e1-4e1d-4417-ac86-c36cf9ee6d81"/>
  </ds:schemaRefs>
</ds:datastoreItem>
</file>

<file path=customXml/itemProps2.xml><?xml version="1.0" encoding="utf-8"?>
<ds:datastoreItem xmlns:ds="http://schemas.openxmlformats.org/officeDocument/2006/customXml" ds:itemID="{FFA56DA1-4F18-47A6-9F11-19B973E4F2E6}">
  <ds:schemaRefs>
    <ds:schemaRef ds:uri="http://schemas.microsoft.com/sharepoint/v3/contenttype/forms"/>
  </ds:schemaRefs>
</ds:datastoreItem>
</file>

<file path=customXml/itemProps3.xml><?xml version="1.0" encoding="utf-8"?>
<ds:datastoreItem xmlns:ds="http://schemas.openxmlformats.org/officeDocument/2006/customXml" ds:itemID="{5A46CB9C-73DB-4B83-9FCE-46E93BEE42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9639e1-4e1d-4417-ac86-c36cf9ee6d81"/>
    <ds:schemaRef ds:uri="f9be4f10-413e-4993-8b32-f625c9c9e3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Nattanun Songsangrat</dc:creator>
  <cp:keywords/>
  <dc:description/>
  <cp:lastModifiedBy>Manatcha Raksamata</cp:lastModifiedBy>
  <cp:revision>4</cp:revision>
  <dcterms:created xsi:type="dcterms:W3CDTF">2025-05-07T02:26:00Z</dcterms:created>
  <dcterms:modified xsi:type="dcterms:W3CDTF">2025-05-07T02:47:00Z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0x010100CE82609F793CCA448DF8DD982D9557CC</vt:lpwstr>
  </property>
  <property fmtid="{D5CDD505-2E9C-101B-9397-08002B2CF9AE}" pid="3" name="MSIP_Label_282ec11f-0307-4ba2-9c7f-1e910abb2b8a_Enabled">
    <vt:lpwstr>true</vt:lpwstr>
  </property>
  <property fmtid="{D5CDD505-2E9C-101B-9397-08002B2CF9AE}" pid="4" name="MSIP_Label_282ec11f-0307-4ba2-9c7f-1e910abb2b8a_SetDate">
    <vt:lpwstr>2025-04-21T12:25:55Z</vt:lpwstr>
  </property>
  <property fmtid="{D5CDD505-2E9C-101B-9397-08002B2CF9AE}" pid="5" name="MSIP_Label_282ec11f-0307-4ba2-9c7f-1e910abb2b8a_Method">
    <vt:lpwstr>Standard</vt:lpwstr>
  </property>
  <property fmtid="{D5CDD505-2E9C-101B-9397-08002B2CF9AE}" pid="6" name="MSIP_Label_282ec11f-0307-4ba2-9c7f-1e910abb2b8a_Name">
    <vt:lpwstr>282ec11f-0307-4ba2-9c7f-1e910abb2b8a</vt:lpwstr>
  </property>
  <property fmtid="{D5CDD505-2E9C-101B-9397-08002B2CF9AE}" pid="7" name="MSIP_Label_282ec11f-0307-4ba2-9c7f-1e910abb2b8a_SiteId">
    <vt:lpwstr>5db8bf0e-8592-4ed0-82b2-a6d4d77933d4</vt:lpwstr>
  </property>
  <property fmtid="{D5CDD505-2E9C-101B-9397-08002B2CF9AE}" pid="8" name="MSIP_Label_282ec11f-0307-4ba2-9c7f-1e910abb2b8a_ActionId">
    <vt:lpwstr>4a94ba3f-c321-49cc-9970-a591441ebba9</vt:lpwstr>
  </property>
  <property fmtid="{D5CDD505-2E9C-101B-9397-08002B2CF9AE}" pid="9" name="MSIP_Label_282ec11f-0307-4ba2-9c7f-1e910abb2b8a_ContentBits">
    <vt:lpwstr>0</vt:lpwstr>
  </property>
  <property fmtid="{D5CDD505-2E9C-101B-9397-08002B2CF9AE}" pid="10" name="MSIP_Label_282ec11f-0307-4ba2-9c7f-1e910abb2b8a_Tag">
    <vt:lpwstr>10, 3, 0, 1</vt:lpwstr>
  </property>
</Properties>
</file>